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3DF" w:rsidRPr="00C003DF" w:rsidRDefault="00C003DF" w:rsidP="00C003DF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 об Управлении Федеральной миграционной службы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 Московской области</w:t>
      </w:r>
    </w:p>
    <w:p w:rsidR="00C003DF" w:rsidRPr="00C003DF" w:rsidRDefault="00C003DF" w:rsidP="00C003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   Общие положения</w:t>
      </w:r>
    </w:p>
    <w:p w:rsidR="00C003DF" w:rsidRPr="00C003DF" w:rsidRDefault="00C003DF" w:rsidP="00C003D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 Положение определяет основные полномочия и организацию деятельности Управления Федеральной миграционной службы по Московской области [1].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Территориальный орган создается для осуществления правоприменительных функций, функций по контролю, надзору и оказанию государственных услуг в сфере миграции, а также для реализации отдельных установленных законодательными и иными нормативными правовыми актами Российской Федерации задач и функций Федеральной миграционной службы [2].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Территориальный орган является государственным органом, находящимся в подчинении ФМС России. Территориальный орган в гражданских правоотношениях участвует в форме государственного учреждения. Контроль за деятельностью территориального органа осуществляет ФМС России.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Основными задачами территориального органа являются: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Производство по делам о гражданстве Российской Федерации, оформление и выдача основных документов, удостоверяющих личность гражданина Российской Федерации.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4.2.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Осуществление регистрационного учета граждан Российской Федерации по месту пребывания и по месту жительства в пределах Российской Федерации и контроля за соблюдением гражданами и должностными лицами правил регистрации и снятия с регистрационного учета граждан Российской Федерации.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4.3.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Оформление и выдача иностранным гражданам и лицам без гражданства документов для въезда в Российскую Федерацию, проживания и временного пребывания в Российской Федерации.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_______________________________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[1] Далее – «территориальный орган».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[2] Далее – «ФМС России».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4.4.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Осуществление контроля за соблюдением иностранными гражданами и лицами без гражданства установленных правил проживания и временного пребывания в Российской Федерации.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4.5.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Реализация во взаимодействии с другими территориальными органами федеральных органов исполнительной власти мер по предупреждению и пресечению незаконной миграции.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4.6.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законодательства Российской Федерации по вопросам беженцев и вынужденных переселенцев, участие в установленном порядке в предоставлении политического убежища иностранным гражданам и лицам без гражданства.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4.7.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Осуществление в соответствии с законодательством Российской Федерации контроля и надзора в сфере внешней трудовой миграции, привлечения иностранных работников в Российскую Федерацию и трудоустройства граждан Российской Федерации за пределами Российской Федерации.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Территориальный орган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общепризнанными принципами и нормами международного права, международными договорами Российской Федерации, нормативными правовыми актами Министерства внутренних дел Российской Федерации, приказами и распоряжениями ФМС России, а также настоящим Положением.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территориального органа осуществляется в соответствии с принципами уважения прав и свобод человека и гражданина, законности и гуманизма, на основе планирования, сочетания единоначалия в решении вопросов служебной деятельности и коллегиальности при их обсуждении, персональной ответственности каждого сотрудника, гражданского служащего, работника территориального органа за состояние дел на порученном участке и выполнение отдельных поручений.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Территориальный орган создается, преобразуется и ликвидируется в порядке, установленном законодательством Российской Федерации.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Территориальный орган осуществляет свою деятельность в сфере миграции на территории Московской области [3].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 о территориальном органе, структура, штатное расписание, численность территориального органа и фонд оплаты труда, в пределах установленных численности и фонда оплаты труда сотрудников органов внутренних дел [4], федеральных государственных гражданских служащих [5] и работников ФМС России, а также смета доходов и расходов на их содержание в пределах ассигнований, предусмотренных в федеральном бюджете на эти цели, утверждаются директором ФМС России.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Территориальный орган имеет структурные подразделения, включая посты иммиграционного контроля в пунктах пропуска через Государственную границу Российской Федерации.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Должности в территориальном органе могут замещаться в установленном порядке сотрудниками, гражданскими служащими и работниками.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Территориальный орган осуществляет свою деятельность во взаимодействии с другими территориальными органами федеральных органов исполнительной власти. При решении совместных задач территориальный орган обеспечивает необходимое взаимодействие с органами исполнительной власти субъекта Российской Федерации, органами местного самоуправления, общественными объединениями и иными организациями.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_________________________________________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[3] Далее – «территория осуществления полномочий».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[4] Далее – «сотрудники».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[5] Далее – «гражданские служащие».</w:t>
      </w:r>
    </w:p>
    <w:p w:rsidR="00C003DF" w:rsidRPr="00C003DF" w:rsidRDefault="00C003DF" w:rsidP="00C003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  Полномочия территориального органа</w:t>
      </w:r>
    </w:p>
    <w:p w:rsidR="00C003DF" w:rsidRPr="00C003DF" w:rsidRDefault="00C003DF" w:rsidP="00C003D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Территориальный орган осуществляет следующие полномочия: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13.1.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в соответствии с законодательством Российской Федерации контроль и надзор: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соблюдением гражданами Российской Федерации и должностными лицами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соблюдением иммиграционных правил иностранными гражданами и лицами без гражданства;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соблюдением правил привлечения работодателями, заказчиками работ (услуг) иностранных работников в Российскую Федерацию и использования их труда.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13.2.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в соответствии с законодательством Российской Федерации: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оформление и выдачу работодателям, заказчикам работ (услуг) разрешений на привлечение в Российскую Федерацию и использование иностранных работников и разрешений на работу иностранным гражданам и лицам без гражданства;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выдачу иностранным гражданам и лицам без гражданства виз на въезд в Российскую Федерацию, их продление, аннулирование и восстановление;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выдачу иностранным гражданам и лицам без гражданства разрешения на временное проживание в Российской Федерации;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выдачу иностранным гражданам и лицам без гражданства вида на жительство в Российской Федерации;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определение и оформление наличия гражданства Российской Федерации у лиц, проживающих на территории Российской Федерации;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принятие от лиц, проживающих на территории Российской Федерации, заявлений по вопросам гражданства Российской Федерации;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составление заключений на заявления об изменении гражданства Российской Федерации в общем порядке и направление их в ФМС России;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решений по заявлениям об изменении гражданства Российской Федерации;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 учета лиц, в отношении которых территориальным органом приняты решения об изменении гражданства;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отмену принятых территориальным органом решений по вопросам гражданства Российской Федерации;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выдачу и замену гражданам Российской Федерации документов, удостоверяющих их личность;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регистрационный учет граждан Российской Федерации по месту пребывания и по месту жительства в пределах Российской Федерации, а также регистрацию иностранных граждан и лиц без гражданства, временно пребывающих и проживающих на территории Российской Федерации;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оформление и выдачу паспортов и иных документов гражданам Российской Федерации для выезда из Российской Федерации и въезда в Российскую Федерацию;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 выданных паспортов гражданина Российской Федерации;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оформление и выдачу приглашений иностранным гражданам и лицам без гражданства на въезд в Российскую Федерацию, а также ведение учета оформляющих приглашения юридических лиц;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реализацию мер по предупреждению и пресечению незаконной миграции, иммиграционный контроль в отношении иностранных граждан и лиц без гражданства;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проставление отметки о запрещении въезда в Российскую Федерацию в документе, удостоверяющем личность иностранного гражданина или лица без гражданства;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государственной дактилоскопической регистрации;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учет, регистрацию, прием и временное размещение лиц, ходатайствующих о предоставлении убежища либо о признании их беженцами, получивших статус беженца, а также оказание содействия беженцам во временном обустройстве на территории осуществления полномочий;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учет, регистрацию, прием и временное размещение лиц, ходатайствующих о признании их вынужденными переселенцами, получивших статус вынужденного переселенца, а также оказание содействия вынужденным переселенцам в обустройстве на новом месте жительства на территории осуществления полномочий;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идентификации иностранных граждан и лиц без гражданства, ходатайствующих о признании их беженцами и находящихся на территории осуществления полномочий;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производство по делам об административных правонарушениях в пределах установленной компетенции;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представление в установленном порядке в судах интересов Президента Российской Федерации, Правительства Российской Федерации, МВД России и ФМС России по вопросам своей компетенции, а также защиту в судах интересов территориального органа;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подготовку и предоставление в установленном порядке и в установленные сроки ведомственной и государственной статистической отчетности.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13.3.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в соответствии с законодательством Российской Федерации решения: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заявлениям об изменении гражданства Российской Федерации;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продлении либо сокращении срока временного пребывания иностранных граждан 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или лиц без гражданства в Российской Федерации;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выдаче иностранным гражданам или лицам без гражданства разрешений на временное проживание в Российской Федерации или вида на жительство, а также об аннулировании указанных разрешений или вида на жительство;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выдаче, приостановлении срока действия или аннулировании разрешений на привлечение и использование иностранных работников, разрешений иностранным гражданам или лицам без гражданства на работу, лицензий на осуществление деятельности, связанной с трудоустройством граждан Российской Федерации за пределами Российской Федерации.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13.4.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Подготавливает и исполняет в соответствии с законодательством Российской Федерации решения о депортации иностранных граждан и лиц без гражданства.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13.5.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в установленном порядке мероприятия по административному выдворению за пределы Российской Федерации иностранных граждан и лиц без гражданства.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13.6.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Оформляет и направляет в ФМС России в установленном порядке материалы, подтверждающие обстоятельства, являющиеся основанием для принятия решения о нежелательности пребывания (проживания) иностранных граждан или лиц без гражданства в Российской Федерации.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13.7.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в пределах своей компетенции меры по недопущению въезда в Российскую Федерацию иностранных граждан или лиц без гражданства по основаниям, предусмотренным законодательством Российской Федерации.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13.8.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Участвует в установленном порядке в осуществлении лицензирования деятельности, связанной с трудоустройством граждан Российской Федерации за пределами Российской Федерации.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13.9.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Участвует в реализации государственной политики Российской Федерации в отношении соотечественников за рубежом на территории осуществления полномочий.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13.10.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Ведет адресно-справочную работу на территории осуществления полномочий.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13.11.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 прием граждан, своевременно и полно рассматривает устные и письменные обращения граждан, принимает по ним соответствующие решения и направляет ответы в установленный законодательством Российской Федерации срок.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13.12.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в установленном порядке участие в подготовке предложений по установлению субъекту Российской Федерации квот на выдачу иностранным гражданам и лицам без гражданства приглашений на въезд в Российскую Федерацию в целях осуществления трудовой деятельности и разрешений на временное проживание в Российской Федерации.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13.13.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меры по укреплению и развитию материально- технической базы территориального органа.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13.14.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участие в создании единой информационной системы и в формировании федеральных баз данных в установленной сфере деятельности.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13.15.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Взаимодействует и проводит в установленном порядке консультации с российскими и зарубежными общественными организациями, правоохранительными органами иностранных государств по вопросам, отнесенным к компетенции территориального органа.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13.16.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Обобщает практику применения законодательства Российской Федерации в установленной сфере деятельности на территории осуществления полномочий и вносит руководству ФМС России предложения по его совершенствованию.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13.17.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 в установленном законодательством Российской Федерации порядке конкурсы и заключает государственные контракты на размещение заказов на поставку товаров, выполнение работ, оказание услуг, проведение научно-исследовательских работ для нужд территориального органа.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13.18.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функции распорядителя и получателя средств федерального бюджета в части средств, предусмотренных на содержание территориального органа и 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реализацию возложенных на него функций.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13.19.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защиту сведений, составляющих государственную и иную охраняемую законом тайну, и меры, связанные с допуском сотрудников, гражданских служащих и работников территориального органа к сведениям, составляющим государственную и иную охраняемую законом тайну.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13.20.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мероприятия по мобилизационной подготовке и гражданской обороне.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13.21.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полномочия в установленной сфере деятельности, если такие функции предусмотрены федеральными законами, актами Президента Российской Федерации и Правительства Российской Федерации, нормативными правовыми актами МВД России, приказами и распоряжениями ФМС России.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Территориальный орган для осуществления своих полномочий имеет право: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14.1.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Участвовать в установленном порядке в информационном обмене с ФМС России, МВД России и их территориальными органами.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14.2.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Запрашивать и получать в установленном порядке от территориальных органов федеральных органов исполнительной власти, органов государственной власти субъекта Российской Федерации, органов местного самоуправления и иных организаций документы, справочные материалы и другую информацию, необходимые для принятия решений по вопросам сферы деятельности территориального органа.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14.3.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Подготавливать и направлять в органы государственной власти субъекта Российской Федерации, в органы местного самоуправления, а также в иные организации информацию о недостатках, выявленных при проведении мероприятий по контролю за соблюдением миграционного законодательства.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14.4.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Заключать гражданско-правовые договоры.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14.5.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Выступать в качестве заказчика по капитальному строительству, реконструкции, капитальному и текущему ремонту объектов территориального органа.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14.6.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Взаимодействовать в установленном порядке со средствами массовой информации по направлениям деятельности территориального органа.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003DF" w:rsidRPr="00C003DF" w:rsidRDefault="00C003DF" w:rsidP="00C003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 Организация деятельности территориального органа</w:t>
      </w:r>
    </w:p>
    <w:p w:rsidR="00C003DF" w:rsidRPr="00C003DF" w:rsidRDefault="00C003DF" w:rsidP="00C003D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Территориальный орган возглавляет начальник (руководитель), назначаемый на должность и освобождаемый от должности в установленном порядке. Начальник (руководитель) территориального органа имеет заместителей, назначаемых на должность и освобождаемых от должности в установленном порядке.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 (руководитель) территориального органа: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16.1.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руководство деятельностью территориального органа, несет персональную ответственность за надлежащее выполнение возложенных на территориальный орган задач и функций, реализацию предоставленных прав.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16.2.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Распределяет функциональные обязанности между своими заместителями, осуществляет контроль за их исполнением, делегирует в установленном порядке, исходя из интересов территориального органа, часть своих полномочий заместителям.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16.3.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Издает в пределах своей компетенции приказы и распоряжения, обязательные для выполнения всем личным составом территориального органа.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16.4.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Устанавливает в соответствии с законодательством Российской Федерации служебный (внутренний) распорядок и режим работы.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16.5.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Вносит директору ФМС России: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положения о территориальном органе;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по структуре и штатному расписанию территориального органа, фонду оплаты труда сотрудников, государственных служащих и работников территориального органа;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ежегодный план и прогнозные показатели деятельности территориального органа, а также отчет об их исполнении;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г)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о создании временных подразделений целевого назначения.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16.6.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в установленном порядке сотрудников, государственных служащих и работников территориального органа в служебные командировки.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16.7.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Устанавливает и изменяет, в пределах своей компетенции и средств, выделенных на денежное довольствие и заработную плату, должностные оклады в минимальных и максимальных размерах, определенных по соответствующим должностям, надбавки и выплаты сотрудникам, государственным служащим и работникам территориального органа.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16.8.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Организует и обеспечивает подбор, расстановку и профессиональную подготовку кадров, соблюдение ими служебной дисциплины, в установленном порядке направляет сотрудников, гражданских служащих и работников на переподготовку, повышение квалификации и стажировку.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16.9.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в пределах своей компетенции прием, назначение, перемещение, временное отстранение, освобождение от должности и увольнение сотрудников, государственных служащих и работников территориального органа.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16.10.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Утверждает положения о структурных подразделениях территориального органа, должностные инструкции и должностные регламенты сотрудников, гражданских служащих и работников территориального органа.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16.11.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Организует в пределах своей компетенции аттестацию сотрудников и государственных служащих, а также квалификационные экзамены государственных служащих территориального органа, присваивает государственным служащим классные чины, вносит директору ФМС России предложения о присвоении специальных званий сотрудникам территориального органа.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16.12.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Применяет в пределах своей компетенции меры поощрения и взыскания в отношении сотрудников, государственных служащих и работников территориального органа; вносит руководству ФМС России представления к награждению государственными и ведомственными наградами отличившихся сотрудников, государственных служащих и работников территориального органа.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16.13.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Предоставляет в пределах своей компетенции отпуска сотрудникам, государственным служащим и работникам территориального органа.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16.14.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Решает в пределах своей компетенции в соответствии с законодательством Российской Федерации иные вопросы, связанные с прохождением службы в органах внутренних дел сотрудниками, федеральной государственной службы – государственными служащими и осуществлением трудовой деятельности – работниками территориального органа.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16.15.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Распоряжается в соответствии с законодательством Российской Федерации денежными и материально-техническими средствами территориального органа в пределах утвержденной сметы доходов и расходов, осуществляет контроль за их использованием.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16.16.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 на утверждение директору ФМС России проект сметы доходов и расходов территориального органа в пределах установленных ассигнований, несет персональную ответственность за целевое использование бюджетных финансовых средств, иных средств, организацию бюджетного учета.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16.17.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другие полномочия в соответствии с законодательством Российской Федерации.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руководителе могут создаваться комиссии и иные коллегиальные органы.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Делопроизводство, включая комплектование, хранение, учет и использование архивных документов, а также материально-техническое и иное обеспечение в территориальном органе осуществляются установленном порядке.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Территориальный орган является юридическим лицом, имеет обособленное имущество, закрепленное за ним в установленном порядке, счета в территориальных 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органах Федерального казначейства, самостоятельный баланс, печать с изображением Государственного герба Российской Федерации и своим наименованием, а также соответствующие бланки, печати и штампы.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Полное наименование территориального органа: Управление Федеральной миграционной службы по Московской области.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Краткое наименование территориального органа: УФМС России по Московской области.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Юридический адрес территориального органа: 140053, г. Москва, ул. Пятницкая, д. 2.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Фактический адрес территориального органа: 140053, Московская область, Люберецкий район, г. Котельники, Новорязанское шоссе, д. 4.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003DF" w:rsidRPr="00C003DF" w:rsidRDefault="00C003DF" w:rsidP="00C003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 Финансовое обеспечение территориального органа</w:t>
      </w:r>
    </w:p>
    <w:p w:rsidR="00C003DF" w:rsidRPr="00C003DF" w:rsidRDefault="00C003DF" w:rsidP="00C003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Финансирование территориального органа осуществляется ФМС России за счет средств, выделяемых из федерального бюджета, и иных финансовых источников, предусмотренных законодательством Российской Федерации.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00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Территориальный орган в установленном порядке ведет бюджетный учет, составляет статистическую и бюджетную отчетность, представляет ее в установленные сроки в ФМС России, налоговые органы, внебюджетные фонды и другие организации в соответствии с законодательством Российской Федерации.</w:t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003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(Утверждено Приказом ФМС России от 2.12.2005 № 184)</w:t>
      </w:r>
    </w:p>
    <w:p w:rsidR="009700F0" w:rsidRDefault="009700F0">
      <w:pPr>
        <w:rPr>
          <w:lang w:val="en-US"/>
        </w:rPr>
      </w:pPr>
    </w:p>
    <w:p w:rsidR="00F630CC" w:rsidRDefault="00F630CC">
      <w:pPr>
        <w:rPr>
          <w:b/>
        </w:rPr>
      </w:pPr>
      <w:r w:rsidRPr="00F630CC">
        <w:rPr>
          <w:b/>
        </w:rPr>
        <w:t>Реквизиты  управления</w:t>
      </w:r>
    </w:p>
    <w:p w:rsidR="00F630CC" w:rsidRDefault="00F630CC" w:rsidP="00F630CC">
      <w:bookmarkStart w:id="0" w:name="_GoBack"/>
      <w:bookmarkEnd w:id="0"/>
      <w:r>
        <w:t xml:space="preserve">Название </w:t>
      </w:r>
      <w:r>
        <w:tab/>
        <w:t>Управление Федеральной Миграционной службы по Московской области</w:t>
      </w:r>
    </w:p>
    <w:p w:rsidR="00F630CC" w:rsidRDefault="00F630CC" w:rsidP="00F630CC">
      <w:r>
        <w:t>(УФМС России по Московской области)</w:t>
      </w:r>
    </w:p>
    <w:p w:rsidR="00F630CC" w:rsidRDefault="00F630CC" w:rsidP="00F630CC">
      <w:r>
        <w:t xml:space="preserve">Функции </w:t>
      </w:r>
      <w:r>
        <w:tab/>
        <w:t>Орган исполнительной власти, осуществляющий правоприменительные функции, функции по контролю, надзору и оказанию государственных услуг в сфере миграции на территории Московской области.</w:t>
      </w:r>
    </w:p>
    <w:p w:rsidR="00F630CC" w:rsidRDefault="00F630CC" w:rsidP="00F630CC">
      <w:r>
        <w:t xml:space="preserve">Начальник Управления </w:t>
      </w:r>
      <w:r>
        <w:tab/>
        <w:t>полковник внутренней службы О.А. Молодиевский</w:t>
      </w:r>
    </w:p>
    <w:p w:rsidR="00F630CC" w:rsidRDefault="00F630CC" w:rsidP="00F630CC">
      <w:r>
        <w:t xml:space="preserve">Адрес юридический </w:t>
      </w:r>
      <w:r>
        <w:tab/>
        <w:t>115035, г. Москва, ул. Пятницкая, д. 2</w:t>
      </w:r>
    </w:p>
    <w:p w:rsidR="00F630CC" w:rsidRDefault="00F630CC" w:rsidP="00F630CC">
      <w:r>
        <w:t xml:space="preserve">Адрес фактический </w:t>
      </w:r>
      <w:r>
        <w:tab/>
        <w:t>109028, г. Москва, ул. Солянка, д. 9, стр. 1</w:t>
      </w:r>
    </w:p>
    <w:p w:rsidR="00F630CC" w:rsidRDefault="00F630CC" w:rsidP="00F630CC">
      <w:r>
        <w:t>140053, Московская область, г. Котельники. Новорязанское шоссе, д.4</w:t>
      </w:r>
    </w:p>
    <w:p w:rsidR="00F630CC" w:rsidRDefault="00F630CC" w:rsidP="00F630CC">
      <w:r>
        <w:t xml:space="preserve">Адрес Интернет-сайта </w:t>
      </w:r>
      <w:r>
        <w:tab/>
        <w:t>http://www.fmsmo.ru</w:t>
      </w:r>
    </w:p>
    <w:p w:rsidR="00F630CC" w:rsidRDefault="00F630CC" w:rsidP="00F630CC"/>
    <w:p w:rsidR="00F630CC" w:rsidRDefault="00F630CC" w:rsidP="00F630CC">
      <w:r>
        <w:t>Телефоны для справок</w:t>
      </w:r>
    </w:p>
    <w:p w:rsidR="00F630CC" w:rsidRDefault="00F630CC" w:rsidP="00F630CC">
      <w:r>
        <w:t xml:space="preserve">        приемная </w:t>
      </w:r>
      <w:r>
        <w:tab/>
        <w:t>тел./факс (495) 559-97-18</w:t>
      </w:r>
    </w:p>
    <w:p w:rsidR="00F630CC" w:rsidRDefault="00F630CC" w:rsidP="00F630CC">
      <w:r>
        <w:t xml:space="preserve">        по вопросам получения паспорта гражданина Российской Федерации </w:t>
      </w:r>
      <w:r>
        <w:tab/>
        <w:t>8 (495) 559-74-55</w:t>
      </w:r>
    </w:p>
    <w:p w:rsidR="00F630CC" w:rsidRDefault="00F630CC" w:rsidP="00F630CC">
      <w:r>
        <w:lastRenderedPageBreak/>
        <w:t>8 (495) 559-74-66</w:t>
      </w:r>
    </w:p>
    <w:p w:rsidR="00F630CC" w:rsidRDefault="00F630CC" w:rsidP="00F630CC">
      <w:r>
        <w:t xml:space="preserve">        по вопросам получения заграничного паспорта </w:t>
      </w:r>
      <w:r>
        <w:tab/>
        <w:t>8 (925) 123-00-15</w:t>
      </w:r>
    </w:p>
    <w:p w:rsidR="00F630CC" w:rsidRDefault="00F630CC" w:rsidP="00F630CC">
      <w:r>
        <w:t>8 (498) 553-41-07</w:t>
      </w:r>
    </w:p>
    <w:p w:rsidR="00F630CC" w:rsidRDefault="00F630CC" w:rsidP="00F630CC">
      <w:r>
        <w:t>8 (498) 642-04-66</w:t>
      </w:r>
    </w:p>
    <w:p w:rsidR="00F630CC" w:rsidRDefault="00F630CC" w:rsidP="00F630CC">
      <w:r>
        <w:t xml:space="preserve">        по вопросам гражданства </w:t>
      </w:r>
      <w:r>
        <w:tab/>
        <w:t>8(965) 135-98-73</w:t>
      </w:r>
    </w:p>
    <w:p w:rsidR="00F630CC" w:rsidRDefault="00F630CC" w:rsidP="00F630CC">
      <w:r>
        <w:t>8(495) 623-96-13</w:t>
      </w:r>
    </w:p>
    <w:p w:rsidR="00F630CC" w:rsidRDefault="00F630CC" w:rsidP="00F630CC">
      <w:r>
        <w:t xml:space="preserve">        по вопросу получения разрешения на работу иностранному гражданину      </w:t>
      </w:r>
      <w:r>
        <w:tab/>
        <w:t>(495) 953-11-84</w:t>
      </w:r>
    </w:p>
    <w:p w:rsidR="00F630CC" w:rsidRDefault="00F630CC" w:rsidP="00F630CC">
      <w:r>
        <w:t>(495) 981-62-93</w:t>
      </w:r>
    </w:p>
    <w:p w:rsidR="00F630CC" w:rsidRDefault="00F630CC" w:rsidP="00F630CC">
      <w:r>
        <w:t xml:space="preserve">        по вопросам разрешения на временное и постоянное проживание </w:t>
      </w:r>
      <w:r>
        <w:tab/>
        <w:t>8(965) 135-98-72</w:t>
      </w:r>
    </w:p>
    <w:p w:rsidR="00F630CC" w:rsidRDefault="00F630CC" w:rsidP="00F630CC">
      <w:r>
        <w:t>8(495) 624-13-35</w:t>
      </w:r>
    </w:p>
    <w:p w:rsidR="00F630CC" w:rsidRDefault="00F630CC" w:rsidP="00F630CC">
      <w:r>
        <w:t xml:space="preserve">        по вопросам оформления вида на жительство </w:t>
      </w:r>
      <w:r>
        <w:tab/>
        <w:t>8(965) 135-98-72</w:t>
      </w:r>
    </w:p>
    <w:p w:rsidR="00F630CC" w:rsidRDefault="00F630CC" w:rsidP="00F630CC">
      <w:r>
        <w:t xml:space="preserve">        по вопросам оформления приглашений и регистрации иностранных граждан </w:t>
      </w:r>
      <w:r>
        <w:tab/>
        <w:t>8(965) 135-98-71</w:t>
      </w:r>
    </w:p>
    <w:p w:rsidR="00F630CC" w:rsidRDefault="00F630CC" w:rsidP="00F630CC">
      <w:r>
        <w:t>(495) 623-96-13</w:t>
      </w:r>
    </w:p>
    <w:p w:rsidR="00F630CC" w:rsidRDefault="00F630CC" w:rsidP="00F630CC">
      <w:r>
        <w:t>(495) 623-40-36</w:t>
      </w:r>
    </w:p>
    <w:p w:rsidR="00F630CC" w:rsidRDefault="00F630CC" w:rsidP="00F630CC">
      <w:r>
        <w:t>(495) 624-19-30</w:t>
      </w:r>
    </w:p>
    <w:p w:rsidR="00F630CC" w:rsidRDefault="00F630CC" w:rsidP="00F630CC"/>
    <w:p w:rsidR="00F630CC" w:rsidRDefault="00F630CC" w:rsidP="00F630CC">
      <w:r>
        <w:t>Телефоны доверия</w:t>
      </w:r>
    </w:p>
    <w:p w:rsidR="00F630CC" w:rsidRDefault="00F630CC" w:rsidP="00F630CC">
      <w:r>
        <w:t xml:space="preserve">        "телефон доверия" Управления </w:t>
      </w:r>
      <w:r>
        <w:tab/>
        <w:t>8(916) 655-55-93</w:t>
      </w:r>
    </w:p>
    <w:p w:rsidR="00F630CC" w:rsidRDefault="00F630CC" w:rsidP="00F630CC">
      <w:r>
        <w:t xml:space="preserve">        для приёма обращений и заявлений от граждан по работе подразделений иммиграционного контроля, отдела внешней трудовой миграции и отдела по работе с соотечественниками,беженцами и вынужденными переселенцами </w:t>
      </w:r>
      <w:r>
        <w:tab/>
        <w:t>8(495) 623-64-17</w:t>
      </w:r>
    </w:p>
    <w:p w:rsidR="00F630CC" w:rsidRDefault="00F630CC" w:rsidP="00F630CC">
      <w:r>
        <w:t xml:space="preserve">        для пресечения коррупционных проявлений со стороны сотрудников УФМС России по МО </w:t>
      </w:r>
      <w:r>
        <w:tab/>
        <w:t>8(498) 642-19-30</w:t>
      </w:r>
    </w:p>
    <w:p w:rsidR="00F630CC" w:rsidRDefault="00F630CC" w:rsidP="00F630CC"/>
    <w:p w:rsidR="00F630CC" w:rsidRDefault="00F630CC" w:rsidP="00F630CC">
      <w:r>
        <w:t>Прием населения</w:t>
      </w:r>
    </w:p>
    <w:p w:rsidR="00F630CC" w:rsidRDefault="00F630CC" w:rsidP="00F630CC"/>
    <w:p w:rsidR="00F630CC" w:rsidRDefault="00F630CC" w:rsidP="00F630CC">
      <w:r>
        <w:t xml:space="preserve">        Адрес: Московская область, г. Котельники, ул. Новорязанское шоссе, д.4 , каб. № 117</w:t>
      </w:r>
    </w:p>
    <w:p w:rsidR="00F630CC" w:rsidRDefault="00F630CC" w:rsidP="00F630CC"/>
    <w:p w:rsidR="00F630CC" w:rsidRDefault="00F630CC" w:rsidP="00F630CC">
      <w:r>
        <w:t xml:space="preserve">        по вопросам гражданства</w:t>
      </w:r>
    </w:p>
    <w:p w:rsidR="00F630CC" w:rsidRDefault="00F630CC" w:rsidP="00F630CC">
      <w:r>
        <w:t xml:space="preserve">                понедельник - с 10.00 до 17.00, перерыв с 13.00 до 14.00</w:t>
      </w:r>
    </w:p>
    <w:p w:rsidR="00F630CC" w:rsidRDefault="00F630CC" w:rsidP="00F630CC"/>
    <w:p w:rsidR="00F630CC" w:rsidRDefault="00F630CC" w:rsidP="00F630CC">
      <w:r>
        <w:t xml:space="preserve">        </w:t>
      </w:r>
    </w:p>
    <w:p w:rsidR="00F630CC" w:rsidRDefault="00F630CC" w:rsidP="00F630CC"/>
    <w:p w:rsidR="00F630CC" w:rsidRDefault="00F630CC" w:rsidP="00F630CC">
      <w:r>
        <w:t xml:space="preserve">        граждане РФ принимаются ежедневно,</w:t>
      </w:r>
    </w:p>
    <w:p w:rsidR="00F630CC" w:rsidRDefault="00F630CC" w:rsidP="00F630CC">
      <w:r>
        <w:t xml:space="preserve">                кроме субботы и воскресенья - с 10.00 до 17.00, перерыв с 13.00 до 14.00</w:t>
      </w:r>
    </w:p>
    <w:p w:rsidR="00F630CC" w:rsidRPr="00F630CC" w:rsidRDefault="00F630CC"/>
    <w:sectPr w:rsidR="00F630CC" w:rsidRPr="00F63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6E3"/>
    <w:rsid w:val="003546E3"/>
    <w:rsid w:val="009700F0"/>
    <w:rsid w:val="00C003DF"/>
    <w:rsid w:val="00F6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C003D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C003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C003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C003D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C003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C003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7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42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3531</Words>
  <Characters>20128</Characters>
  <Application>Microsoft Office Word</Application>
  <DocSecurity>0</DocSecurity>
  <Lines>167</Lines>
  <Paragraphs>47</Paragraphs>
  <ScaleCrop>false</ScaleCrop>
  <Company>WWL Corp.</Company>
  <LinksUpToDate>false</LinksUpToDate>
  <CharactersWithSpaces>23612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2012-11-19T09:45:00Z</dcterms:created>
  <dcterms:modified xsi:type="dcterms:W3CDTF">2012-11-19T09:47:00Z</dcterms:modified>
</cp:coreProperties>
</file>